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2A214" w14:textId="77777777" w:rsidR="00F44D81" w:rsidRDefault="00EB54AC" w:rsidP="00EB54A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 wp14:anchorId="77EAC538" wp14:editId="3BFD448D">
            <wp:extent cx="2567940" cy="126684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SSDOSS Team logo with EP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471" cy="130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79FC5" w14:textId="7E3BB3EE" w:rsidR="00CF337A" w:rsidRDefault="00CF337A" w:rsidP="00EB54A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Butler County </w:t>
      </w:r>
      <w:r w:rsidR="00572444" w:rsidRPr="0057244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LOSS/DOSS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Volunteers</w:t>
      </w:r>
    </w:p>
    <w:p w14:paraId="02112388" w14:textId="668CC37D" w:rsidR="00CF337A" w:rsidRDefault="00CF337A" w:rsidP="0057244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22071E99" w14:textId="226826FE" w:rsidR="00CF337A" w:rsidRDefault="00CF337A" w:rsidP="005724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337A">
        <w:rPr>
          <w:rFonts w:ascii="Times New Roman" w:eastAsia="Times New Roman" w:hAnsi="Times New Roman" w:cs="Times New Roman"/>
          <w:sz w:val="24"/>
          <w:szCs w:val="24"/>
          <w:lang w:val="en-US"/>
        </w:rPr>
        <w:t>All LOSS/DOSS volunteers must be committed to providing comfort to those impacted by suicide loss and loss from accidental overdose.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Volunteers must demonstrate an understanding of the mission and values of the LOSS/DOSS team and be able to respect confidentiality of those we serve and our team members. LOSS/DOSS volunteers commit to an initial training and ongoing training </w:t>
      </w:r>
      <w:r w:rsidR="00323F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 required,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while they remain a volunteer</w:t>
      </w:r>
      <w:r w:rsidR="00323F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All volunteers must read, understand and abide by the Code of Conduct and by the statement of professional conduct listed below. </w:t>
      </w:r>
      <w:r w:rsidR="002B290E">
        <w:rPr>
          <w:rFonts w:ascii="Times New Roman" w:eastAsia="Times New Roman" w:hAnsi="Times New Roman" w:cs="Times New Roman"/>
          <w:sz w:val="24"/>
          <w:szCs w:val="24"/>
          <w:lang w:val="en-US"/>
        </w:rPr>
        <w:t>While all volunteers will be placed in the role they desire when appropriate, v</w:t>
      </w:r>
      <w:r w:rsidR="00323F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olunteers will respect the decision of the Team Coordinator regarding their volunteer placement, with the understanding that it could change with training. </w:t>
      </w:r>
    </w:p>
    <w:p w14:paraId="3398E0E1" w14:textId="0AF7E42B" w:rsidR="00323F00" w:rsidRDefault="00323F00" w:rsidP="005724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2F90396" w14:textId="763C4D6B" w:rsidR="00323F00" w:rsidRPr="00323F00" w:rsidRDefault="00323F00" w:rsidP="00323F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3F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● Operate only within the framework of an authorized disaster response system.</w:t>
      </w:r>
      <w:r w:rsidRPr="00323F0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323F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● Model healthy responses; be calm, courteous, organized, and helpful.</w:t>
      </w:r>
      <w:r w:rsidRPr="00323F0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323F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● Be visible and available.</w:t>
      </w:r>
      <w:r w:rsidRPr="00323F0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323F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● Maintain confidentiality as appropriate.</w:t>
      </w:r>
      <w:r w:rsidRPr="00323F0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323F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● Remain within the scope of your expertise and your designated role.</w:t>
      </w:r>
      <w:r w:rsidRPr="00323F0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323F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● Be knowledgeable and sensitive to issues of culture and diversity.</w:t>
      </w:r>
      <w:r w:rsidRPr="00323F0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323F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● Pay attention to your own emotional and physical reactions, and practice self-care</w:t>
      </w:r>
    </w:p>
    <w:p w14:paraId="4F85CB0D" w14:textId="77777777" w:rsidR="00323F00" w:rsidRDefault="00323F00" w:rsidP="0057244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457F9E02" w14:textId="405DF6E2" w:rsidR="00572444" w:rsidRPr="00BF2C63" w:rsidRDefault="00662F11" w:rsidP="0057244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Scene</w:t>
      </w:r>
      <w:r w:rsidR="00572444" w:rsidRPr="0057244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Responders</w:t>
      </w:r>
      <w:r w:rsidR="00572444" w:rsidRPr="00BF2C6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0E7A5BF0" w14:textId="77777777" w:rsidR="00572444" w:rsidRPr="00BF2C63" w:rsidRDefault="00572444" w:rsidP="005724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81B1D88" w14:textId="22AECC57" w:rsidR="00572444" w:rsidRDefault="00572444" w:rsidP="005724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Individuals trained to reach out to suicide and/or drug overdose survivors. Lived experience is </w:t>
      </w:r>
      <w:r w:rsidRPr="00BF2C63">
        <w:rPr>
          <w:rFonts w:ascii="Times New Roman" w:eastAsia="Times New Roman" w:hAnsi="Times New Roman" w:cs="Times New Roman"/>
          <w:sz w:val="24"/>
          <w:szCs w:val="24"/>
          <w:lang w:val="en-US"/>
        </w:rPr>
        <w:t>preferred</w:t>
      </w:r>
      <w:r w:rsidRPr="0057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but </w:t>
      </w:r>
      <w:r w:rsidRPr="00BF2C63">
        <w:rPr>
          <w:rFonts w:ascii="Times New Roman" w:eastAsia="Times New Roman" w:hAnsi="Times New Roman" w:cs="Times New Roman"/>
          <w:sz w:val="24"/>
          <w:szCs w:val="24"/>
          <w:lang w:val="en-US"/>
        </w:rPr>
        <w:t>each volunteer will be assessed on his or her</w:t>
      </w:r>
      <w:r w:rsidRPr="0057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ability to fill this role physically</w:t>
      </w:r>
      <w:r w:rsidR="00BF2C63" w:rsidRPr="00BF2C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(able to transport yourself to a scene)</w:t>
      </w:r>
      <w:r w:rsidRPr="0057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emotionally. Lived experience must be no less than 2 years out. Volunteers must have a valid </w:t>
      </w:r>
      <w:r w:rsidRPr="00BF2C63">
        <w:rPr>
          <w:rFonts w:ascii="Times New Roman" w:eastAsia="Times New Roman" w:hAnsi="Times New Roman" w:cs="Times New Roman"/>
          <w:sz w:val="24"/>
          <w:szCs w:val="24"/>
          <w:lang w:val="en-US"/>
        </w:rPr>
        <w:t>driver’s</w:t>
      </w:r>
      <w:r w:rsidRPr="0057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F2C63">
        <w:rPr>
          <w:rFonts w:ascii="Times New Roman" w:eastAsia="Times New Roman" w:hAnsi="Times New Roman" w:cs="Times New Roman"/>
          <w:sz w:val="24"/>
          <w:szCs w:val="24"/>
          <w:lang w:val="en-US"/>
        </w:rPr>
        <w:t>license</w:t>
      </w:r>
      <w:r w:rsidRPr="0057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insurance and be willing to participa</w:t>
      </w:r>
      <w:r w:rsidRPr="00BF2C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te in monthly meetings/training and have the ability to </w:t>
      </w:r>
      <w:r w:rsidR="00BF2C63" w:rsidRPr="00BF2C63">
        <w:rPr>
          <w:rFonts w:ascii="Times New Roman" w:eastAsia="Times New Roman" w:hAnsi="Times New Roman" w:cs="Times New Roman"/>
          <w:sz w:val="24"/>
          <w:szCs w:val="24"/>
          <w:lang w:val="en-US"/>
        </w:rPr>
        <w:t>commit to</w:t>
      </w:r>
      <w:r w:rsidRPr="00BF2C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 on call schedule on a consistent basis. </w:t>
      </w:r>
      <w:r w:rsidR="002B29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Volunteers must demonstrate good listening and communicating skills and an understanding of and respect for, different forms of grieving. </w:t>
      </w:r>
    </w:p>
    <w:p w14:paraId="26E1EC31" w14:textId="442ECB53" w:rsidR="002B290E" w:rsidRDefault="002B290E" w:rsidP="005724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23AF97B" w14:textId="3E3EA8F0" w:rsidR="002B290E" w:rsidRDefault="002E03BA" w:rsidP="0057244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Survivor </w:t>
      </w:r>
      <w:r w:rsidR="002B290E" w:rsidRPr="002B290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Follow Up </w:t>
      </w:r>
    </w:p>
    <w:p w14:paraId="02493A53" w14:textId="4E4F3567" w:rsidR="002B290E" w:rsidRDefault="002B290E" w:rsidP="0057244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4FC0938D" w14:textId="6B4E4B6D" w:rsidR="002B290E" w:rsidRDefault="002B290E" w:rsidP="005724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Same as </w:t>
      </w:r>
      <w:r w:rsidR="002E03BA">
        <w:rPr>
          <w:rFonts w:ascii="Times New Roman" w:eastAsia="Times New Roman" w:hAnsi="Times New Roman" w:cs="Times New Roman"/>
          <w:sz w:val="24"/>
          <w:szCs w:val="24"/>
          <w:lang w:val="en-US"/>
        </w:rPr>
        <w:t>Scene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Responders with the exception of a valid driver’s license and insurance or the physical means to respond to a scene. These are not necessary for doing follow up calls. </w:t>
      </w:r>
    </w:p>
    <w:p w14:paraId="35B09686" w14:textId="528B6B52" w:rsidR="002E03BA" w:rsidRDefault="002E03BA" w:rsidP="005724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8C01926" w14:textId="77777777" w:rsidR="002E03BA" w:rsidRDefault="002E03BA" w:rsidP="0057244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4B5959C4" w14:textId="77777777" w:rsidR="002E03BA" w:rsidRDefault="002E03BA" w:rsidP="0057244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45A882CE" w14:textId="77777777" w:rsidR="002E03BA" w:rsidRDefault="002E03BA" w:rsidP="0057244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39B52FEB" w14:textId="7A4BC0FC" w:rsidR="004841C3" w:rsidRDefault="004841C3" w:rsidP="0057244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lastRenderedPageBreak/>
        <w:drawing>
          <wp:inline distT="0" distB="0" distL="0" distR="0" wp14:anchorId="47376EEB" wp14:editId="08ECB0FD">
            <wp:extent cx="2575560" cy="13584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SSDOSS Team logo with E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782" cy="13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F65E6" w14:textId="77777777" w:rsidR="004841C3" w:rsidRDefault="004841C3" w:rsidP="0057244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49A0FE0F" w14:textId="76FC0CAE" w:rsidR="002E03BA" w:rsidRDefault="002E03BA" w:rsidP="0057244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Community Awareness</w:t>
      </w:r>
    </w:p>
    <w:p w14:paraId="3A1F9E0F" w14:textId="69FF6A4E" w:rsidR="002E03BA" w:rsidRDefault="002E03BA" w:rsidP="0057244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069E2FC5" w14:textId="21C567A6" w:rsidR="002E03BA" w:rsidRDefault="002E03BA" w:rsidP="005724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Individuals trained to attend community events such as health fairs, civic groups, faith communities etc. Must</w:t>
      </w:r>
      <w:r w:rsidR="008C03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understand</w:t>
      </w:r>
      <w:r w:rsidR="00E84F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 LOSS/DOSS mission and values</w:t>
      </w:r>
      <w:r w:rsidR="00E84F24">
        <w:rPr>
          <w:rFonts w:ascii="Times New Roman" w:eastAsia="Times New Roman" w:hAnsi="Times New Roman" w:cs="Times New Roman"/>
          <w:sz w:val="24"/>
          <w:szCs w:val="24"/>
          <w:lang w:val="en-US"/>
        </w:rPr>
        <w:t>, be able to share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with others </w:t>
      </w:r>
      <w:r w:rsidR="00E84F24">
        <w:rPr>
          <w:rFonts w:ascii="Times New Roman" w:eastAsia="Times New Roman" w:hAnsi="Times New Roman" w:cs="Times New Roman"/>
          <w:sz w:val="24"/>
          <w:szCs w:val="24"/>
          <w:lang w:val="en-US"/>
        </w:rPr>
        <w:t>and encourage them to join the team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May be asked to share a personal story, but only to the extent you are comfortable. This is not mandatory for the position</w:t>
      </w:r>
      <w:r w:rsidR="00E84F24">
        <w:rPr>
          <w:rFonts w:ascii="Times New Roman" w:eastAsia="Times New Roman" w:hAnsi="Times New Roman" w:cs="Times New Roman"/>
          <w:sz w:val="24"/>
          <w:szCs w:val="24"/>
          <w:lang w:val="en-US"/>
        </w:rPr>
        <w:t>. Must have reliable transportation</w:t>
      </w:r>
      <w:r w:rsidR="005D307C">
        <w:rPr>
          <w:rFonts w:ascii="Times New Roman" w:eastAsia="Times New Roman" w:hAnsi="Times New Roman" w:cs="Times New Roman"/>
          <w:sz w:val="24"/>
          <w:szCs w:val="24"/>
          <w:lang w:val="en-US"/>
        </w:rPr>
        <w:t>. Must be able to attend meetings as required.</w:t>
      </w:r>
    </w:p>
    <w:p w14:paraId="5771B2AC" w14:textId="3FE055B6" w:rsidR="00E84F24" w:rsidRDefault="00E84F24" w:rsidP="005724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C45102B" w14:textId="5FB0A926" w:rsidR="00E84F24" w:rsidRDefault="00E84F24" w:rsidP="0057244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Fundraising</w:t>
      </w:r>
    </w:p>
    <w:p w14:paraId="17560DCB" w14:textId="5B5BE94E" w:rsidR="00E84F24" w:rsidRDefault="00E84F24" w:rsidP="0057244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701236E4" w14:textId="4E47389F" w:rsidR="00E84F24" w:rsidRPr="00E84F24" w:rsidRDefault="00E84F24" w:rsidP="005724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Same as Community Awareness</w:t>
      </w:r>
      <w:r w:rsidR="005D30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addition to public speaking skills and previous</w:t>
      </w:r>
      <w:r w:rsidR="00EF53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experience with fundraising. Must be able to attend meeting as required.</w:t>
      </w:r>
    </w:p>
    <w:p w14:paraId="51EC7B8A" w14:textId="784C37CB" w:rsidR="00E84F24" w:rsidRDefault="00E84F24" w:rsidP="0057244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F055EB5" w14:textId="77777777" w:rsidR="00E84F24" w:rsidRPr="00E84F24" w:rsidRDefault="00E84F24" w:rsidP="0057244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0FED9744" w14:textId="2C276992" w:rsidR="00BF2C63" w:rsidRPr="00BF2C63" w:rsidRDefault="00E84F24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bookmarkStart w:id="0" w:name="_Hlk171945646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Administrative Support</w:t>
      </w:r>
      <w:r w:rsidR="00C80C35" w:rsidRPr="00BF2C6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 Volunteer</w:t>
      </w:r>
    </w:p>
    <w:bookmarkEnd w:id="0"/>
    <w:p w14:paraId="69B66B3A" w14:textId="77777777" w:rsidR="00BF2C63" w:rsidRPr="00BF2C63" w:rsidRDefault="00BF2C63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50EB908A" w14:textId="77777777" w:rsidR="00B9504B" w:rsidRDefault="00C80C35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F2C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Must be able to commit to a time and be present for that time.  Must be able to follow directions and work well with others.</w:t>
      </w:r>
      <w:r w:rsidR="00E84F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C03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Includes filling scene responder resource folders, survivor care packages, writing/sending support cards or newsletter.</w:t>
      </w:r>
      <w:r w:rsidRPr="00BF2C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Must be able to attend meetings as required.</w:t>
      </w:r>
    </w:p>
    <w:p w14:paraId="550CC1D7" w14:textId="77777777" w:rsidR="00B9504B" w:rsidRDefault="00B9504B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D73F61E" w14:textId="77777777" w:rsidR="00B9504B" w:rsidRDefault="00B9504B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E6EA785" w14:textId="73D43BE5" w:rsidR="00B9504B" w:rsidRDefault="00C80C35" w:rsidP="00B9504B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BF2C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810D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Scene Activation Team Volunteer</w:t>
      </w:r>
      <w:bookmarkStart w:id="1" w:name="_GoBack"/>
      <w:bookmarkEnd w:id="1"/>
    </w:p>
    <w:p w14:paraId="260A76CF" w14:textId="7A7CA429" w:rsidR="008B619E" w:rsidRDefault="008B619E" w:rsidP="00B9504B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14:paraId="4A7877BD" w14:textId="7D53A389" w:rsidR="00B9504B" w:rsidRPr="00D02049" w:rsidRDefault="008B619E" w:rsidP="00B9504B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Individuals go through the full one-day initial training to understand the mission and values of the LOSS/DOSS team. Additional training to learn the scene response protocol for activating the LOSS/DOSS team. Individuals scheduled for shifts within the 24/7 on-call schedule for activating the LOSS/DOSS team to the scene of a suicide or accidental drug overdose.</w:t>
      </w:r>
      <w:r w:rsidR="002C17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Scheduled shifts based on individual availability.</w:t>
      </w:r>
    </w:p>
    <w:p w14:paraId="5603E653" w14:textId="65753B61" w:rsidR="00C80C35" w:rsidRDefault="00C80C35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22395B3" w14:textId="2A32B30B" w:rsidR="00B9504B" w:rsidRDefault="00B9504B">
      <w:pPr>
        <w:rPr>
          <w:rFonts w:ascii="Times New Roman" w:hAnsi="Times New Roman" w:cs="Times New Roman"/>
          <w:sz w:val="24"/>
          <w:szCs w:val="24"/>
        </w:rPr>
      </w:pPr>
    </w:p>
    <w:p w14:paraId="760B7D9E" w14:textId="31DF1853" w:rsidR="00B9504B" w:rsidRDefault="00B9504B">
      <w:pPr>
        <w:rPr>
          <w:rFonts w:ascii="Times New Roman" w:hAnsi="Times New Roman" w:cs="Times New Roman"/>
          <w:sz w:val="24"/>
          <w:szCs w:val="24"/>
        </w:rPr>
      </w:pPr>
    </w:p>
    <w:p w14:paraId="56B500CB" w14:textId="77777777" w:rsidR="00B9504B" w:rsidRPr="00BF2C63" w:rsidRDefault="00B9504B">
      <w:pPr>
        <w:rPr>
          <w:rFonts w:ascii="Times New Roman" w:hAnsi="Times New Roman" w:cs="Times New Roman"/>
          <w:sz w:val="24"/>
          <w:szCs w:val="24"/>
        </w:rPr>
      </w:pPr>
    </w:p>
    <w:sectPr w:rsidR="00B9504B" w:rsidRPr="00BF2C63" w:rsidSect="002E03BA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2629B"/>
    <w:multiLevelType w:val="hybridMultilevel"/>
    <w:tmpl w:val="38A09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02D"/>
    <w:rsid w:val="0027002D"/>
    <w:rsid w:val="002B290E"/>
    <w:rsid w:val="002C17F7"/>
    <w:rsid w:val="002E03BA"/>
    <w:rsid w:val="00323F00"/>
    <w:rsid w:val="004841C3"/>
    <w:rsid w:val="00572444"/>
    <w:rsid w:val="005D307C"/>
    <w:rsid w:val="00662F11"/>
    <w:rsid w:val="008A206B"/>
    <w:rsid w:val="008B619E"/>
    <w:rsid w:val="008C031A"/>
    <w:rsid w:val="00A810D0"/>
    <w:rsid w:val="00AF659E"/>
    <w:rsid w:val="00B9504B"/>
    <w:rsid w:val="00BF2C63"/>
    <w:rsid w:val="00C80C35"/>
    <w:rsid w:val="00CF337A"/>
    <w:rsid w:val="00D02049"/>
    <w:rsid w:val="00D03566"/>
    <w:rsid w:val="00E84F24"/>
    <w:rsid w:val="00EB54AC"/>
    <w:rsid w:val="00EF5311"/>
    <w:rsid w:val="00F4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80B8E"/>
  <w15:docId w15:val="{0631B3FC-6E00-446A-890E-1A8C117F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80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Benson</dc:creator>
  <cp:lastModifiedBy>Jennifer MacLean</cp:lastModifiedBy>
  <cp:revision>14</cp:revision>
  <cp:lastPrinted>2024-07-23T20:38:00Z</cp:lastPrinted>
  <dcterms:created xsi:type="dcterms:W3CDTF">2023-10-17T18:51:00Z</dcterms:created>
  <dcterms:modified xsi:type="dcterms:W3CDTF">2025-02-10T19:00:00Z</dcterms:modified>
</cp:coreProperties>
</file>